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EBDD" w14:textId="77777777" w:rsidR="00963D8C" w:rsidRDefault="00963D8C" w:rsidP="00963D8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5B453C26" w14:textId="77777777" w:rsidR="00963D8C" w:rsidRDefault="00963D8C" w:rsidP="00963D8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A2166DC" w14:textId="77777777" w:rsidR="00963D8C" w:rsidRDefault="00963D8C" w:rsidP="00963D8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泰宁县用好法治力量保护传承文化遗产</w:t>
      </w:r>
    </w:p>
    <w:p w14:paraId="3E73C35D" w14:textId="77777777" w:rsidR="00963D8C" w:rsidRDefault="00963D8C" w:rsidP="00963D8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A1A9E86" w14:textId="77777777" w:rsidR="00963D8C" w:rsidRDefault="00963D8C" w:rsidP="00963D8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形成联动合力。</w:t>
      </w:r>
      <w:r>
        <w:rPr>
          <w:rFonts w:ascii="仿宋_GB2312" w:eastAsia="仿宋_GB2312" w:hAnsi="仿宋_GB2312" w:cs="仿宋_GB2312"/>
          <w:sz w:val="32"/>
          <w:szCs w:val="32"/>
        </w:rPr>
        <w:t>县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文旅局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住建局、法院共同签订《关于加强文化遗产协同保护司法服务保障文旅经济发展的实施意见》，针对18处历史古迹开展联合调研，排查安全隐患，督促问题整改。建立两级“文化遗产保长制”，指派专人负责司法联络、前端治理、普法宣传等工作。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拓宽保护渠道。</w:t>
      </w:r>
      <w:r>
        <w:rPr>
          <w:rFonts w:ascii="仿宋_GB2312" w:eastAsia="仿宋_GB2312" w:hAnsi="仿宋_GB2312" w:cs="仿宋_GB2312"/>
          <w:sz w:val="32"/>
          <w:szCs w:val="32"/>
        </w:rPr>
        <w:t>组建“三合一”(生态法庭、金湖法庭、旅游法庭)司法团队，依托文化遗产保护法官工作室和“背包法庭”工作模式，开展文化遗产审理、非诉纠纷化解等业务，化解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涉文化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遗产保护纠纷7件。深入文化遗迹所在社区、村镇开展定点宣传，解答相关法律问题。</w:t>
      </w:r>
      <w:proofErr w:type="gramStart"/>
      <w:r>
        <w:rPr>
          <w:rFonts w:ascii="楷体_GB2312" w:eastAsia="楷体_GB2312" w:hAnsi="楷体_GB2312" w:cs="楷体_GB2312"/>
          <w:b/>
          <w:bCs/>
          <w:sz w:val="32"/>
          <w:szCs w:val="32"/>
        </w:rPr>
        <w:t>突出先</w:t>
      </w:r>
      <w:proofErr w:type="gramEnd"/>
      <w:r>
        <w:rPr>
          <w:rFonts w:ascii="楷体_GB2312" w:eastAsia="楷体_GB2312" w:hAnsi="楷体_GB2312" w:cs="楷体_GB2312"/>
          <w:b/>
          <w:bCs/>
          <w:sz w:val="32"/>
          <w:szCs w:val="32"/>
        </w:rPr>
        <w:t>试先行。</w:t>
      </w:r>
      <w:r>
        <w:rPr>
          <w:rFonts w:ascii="仿宋_GB2312" w:eastAsia="仿宋_GB2312" w:hAnsi="仿宋_GB2312" w:cs="仿宋_GB2312"/>
          <w:sz w:val="32"/>
          <w:szCs w:val="32"/>
        </w:rPr>
        <w:t>聘任6名非遗代表性传承人、文化研究专家成为泰宁首批“非物质文化遗产保护调查官”。签订《泰宁县非物质文化遗产保险协议》，明确保险标的完整涵盖现存 43项各级非物质文化遗产。截至目前，已为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傩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舞木质面具、立春铜制雕像、非遗文化馆等累计投保179 万余元。(泰宁县委宣传部)</w:t>
      </w:r>
    </w:p>
    <w:p w14:paraId="0F50CC1C" w14:textId="77777777" w:rsidR="00673153" w:rsidRDefault="00673153"/>
    <w:sectPr w:rsidR="00673153" w:rsidSect="00F045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D62E" w14:textId="77777777" w:rsidR="00F04572" w:rsidRDefault="00F04572" w:rsidP="00963D8C">
      <w:r>
        <w:separator/>
      </w:r>
    </w:p>
  </w:endnote>
  <w:endnote w:type="continuationSeparator" w:id="0">
    <w:p w14:paraId="61B131A5" w14:textId="77777777" w:rsidR="00F04572" w:rsidRDefault="00F04572" w:rsidP="0096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1BE2" w14:textId="77777777" w:rsidR="00F04572" w:rsidRDefault="00F04572" w:rsidP="00963D8C">
      <w:r>
        <w:separator/>
      </w:r>
    </w:p>
  </w:footnote>
  <w:footnote w:type="continuationSeparator" w:id="0">
    <w:p w14:paraId="675C147C" w14:textId="77777777" w:rsidR="00F04572" w:rsidRDefault="00F04572" w:rsidP="0096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04"/>
    <w:rsid w:val="00673153"/>
    <w:rsid w:val="0072045F"/>
    <w:rsid w:val="00963D8C"/>
    <w:rsid w:val="00B25704"/>
    <w:rsid w:val="00F0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66D4D9-9F69-4856-9133-A6376CE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D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宇豪 高</dc:creator>
  <cp:keywords/>
  <dc:description/>
  <cp:lastModifiedBy>宇豪 高</cp:lastModifiedBy>
  <cp:revision>2</cp:revision>
  <dcterms:created xsi:type="dcterms:W3CDTF">2024-03-11T07:08:00Z</dcterms:created>
  <dcterms:modified xsi:type="dcterms:W3CDTF">2024-03-11T07:08:00Z</dcterms:modified>
</cp:coreProperties>
</file>