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w:t>
      </w:r>
    </w:p>
    <w:p>
      <w:pPr>
        <w:jc w:val="center"/>
        <w:rPr>
          <w:rFonts w:ascii="黑体" w:hAnsi="宋体" w:eastAsia="黑体"/>
          <w:b/>
          <w:snapToGrid w:val="0"/>
          <w:kern w:val="0"/>
          <w:sz w:val="48"/>
          <w:szCs w:val="48"/>
        </w:rPr>
      </w:pPr>
    </w:p>
    <w:p>
      <w:pPr>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福建省文物保护工程开工登记表</w:t>
      </w:r>
    </w:p>
    <w:p>
      <w:pPr>
        <w:rPr>
          <w:rFonts w:ascii="华文中宋" w:eastAsia="华文中宋"/>
          <w:b/>
          <w:sz w:val="52"/>
          <w:szCs w:val="32"/>
        </w:rPr>
      </w:pPr>
    </w:p>
    <w:p>
      <w:pPr>
        <w:rPr>
          <w:rFonts w:eastAsia="仿宋_GB2312"/>
          <w:b/>
          <w:spacing w:val="100"/>
          <w:sz w:val="32"/>
          <w:szCs w:val="32"/>
        </w:rPr>
      </w:pPr>
    </w:p>
    <w:p>
      <w:pPr>
        <w:ind w:firstLine="964" w:firstLineChars="3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文物行政主管部门（公章）</w:t>
      </w:r>
    </w:p>
    <w:p>
      <w:pPr>
        <w:ind w:firstLine="960" w:firstLineChars="300"/>
        <w:rPr>
          <w:rFonts w:eastAsia="仿宋_GB2312"/>
          <w:sz w:val="32"/>
          <w:szCs w:val="32"/>
          <w:u w:val="single"/>
        </w:rPr>
      </w:pPr>
      <w:r>
        <w:rPr>
          <w:rFonts w:hint="eastAsia" w:eastAsia="仿宋_GB2312"/>
          <w:sz w:val="32"/>
          <w:szCs w:val="32"/>
          <w:u w:val="single"/>
        </w:rPr>
        <w:t xml:space="preserve">           邵武市文化体育和旅游局       </w:t>
      </w:r>
    </w:p>
    <w:p>
      <w:pPr>
        <w:ind w:firstLine="964" w:firstLineChars="300"/>
        <w:rPr>
          <w:rFonts w:eastAsia="仿宋_GB2312"/>
          <w:b/>
          <w:sz w:val="32"/>
          <w:szCs w:val="32"/>
        </w:rPr>
      </w:pPr>
    </w:p>
    <w:p>
      <w:pPr>
        <w:ind w:firstLine="964" w:firstLineChars="300"/>
        <w:rPr>
          <w:rFonts w:eastAsia="仿宋_GB2312"/>
          <w:bCs/>
          <w:sz w:val="32"/>
          <w:szCs w:val="32"/>
          <w:u w:val="single"/>
        </w:rPr>
      </w:pPr>
      <w:r>
        <w:rPr>
          <w:rFonts w:hint="eastAsia" w:asciiTheme="majorEastAsia" w:hAnsiTheme="majorEastAsia" w:eastAsiaTheme="majorEastAsia" w:cstheme="majorEastAsia"/>
          <w:b/>
          <w:sz w:val="32"/>
          <w:szCs w:val="32"/>
        </w:rPr>
        <w:t>项目名称</w:t>
      </w:r>
      <w:r>
        <w:rPr>
          <w:rFonts w:hint="eastAsia" w:eastAsia="仿宋_GB2312"/>
          <w:b/>
          <w:sz w:val="32"/>
          <w:szCs w:val="32"/>
        </w:rPr>
        <w:t>：</w:t>
      </w:r>
      <w:r>
        <w:rPr>
          <w:rFonts w:hint="eastAsia" w:eastAsia="仿宋_GB2312"/>
          <w:bCs/>
          <w:sz w:val="32"/>
          <w:szCs w:val="32"/>
          <w:u w:val="single"/>
        </w:rPr>
        <w:t xml:space="preserve">      李纲祠堂修缮工程       </w:t>
      </w:r>
    </w:p>
    <w:p>
      <w:pPr>
        <w:ind w:firstLine="964" w:firstLineChars="300"/>
        <w:rPr>
          <w:rFonts w:eastAsia="仿宋_GB2312"/>
          <w:b/>
          <w:sz w:val="32"/>
          <w:szCs w:val="32"/>
        </w:rPr>
      </w:pPr>
    </w:p>
    <w:p>
      <w:pPr>
        <w:ind w:firstLine="964" w:firstLineChars="300"/>
        <w:rPr>
          <w:rFonts w:eastAsia="仿宋_GB2312"/>
          <w:b/>
          <w:sz w:val="32"/>
          <w:szCs w:val="32"/>
        </w:rPr>
      </w:pPr>
      <w:r>
        <w:rPr>
          <w:rFonts w:hint="eastAsia" w:asciiTheme="majorEastAsia" w:hAnsiTheme="majorEastAsia" w:eastAsiaTheme="majorEastAsia" w:cstheme="majorEastAsia"/>
          <w:b/>
          <w:sz w:val="32"/>
          <w:szCs w:val="32"/>
        </w:rPr>
        <w:t>建设单位</w:t>
      </w:r>
      <w:r>
        <w:rPr>
          <w:rFonts w:hint="eastAsia" w:eastAsia="仿宋_GB2312"/>
          <w:b/>
          <w:sz w:val="32"/>
          <w:szCs w:val="32"/>
        </w:rPr>
        <w:t>：</w:t>
      </w:r>
      <w:r>
        <w:rPr>
          <w:rFonts w:hint="eastAsia" w:eastAsia="仿宋_GB2312"/>
          <w:bCs/>
          <w:sz w:val="32"/>
          <w:szCs w:val="32"/>
          <w:u w:val="single"/>
        </w:rPr>
        <w:t xml:space="preserve">        邵武市博物馆         </w:t>
      </w:r>
    </w:p>
    <w:p>
      <w:pPr>
        <w:ind w:firstLine="964" w:firstLineChars="300"/>
        <w:rPr>
          <w:rFonts w:eastAsia="仿宋_GB2312"/>
          <w:b/>
          <w:sz w:val="32"/>
          <w:szCs w:val="32"/>
        </w:rPr>
      </w:pPr>
    </w:p>
    <w:p>
      <w:pPr>
        <w:ind w:firstLine="964" w:firstLineChars="300"/>
        <w:rPr>
          <w:rFonts w:eastAsia="仿宋_GB2312"/>
          <w:bCs/>
          <w:sz w:val="32"/>
          <w:szCs w:val="32"/>
          <w:u w:val="single"/>
        </w:rPr>
      </w:pPr>
      <w:r>
        <w:rPr>
          <w:rFonts w:hint="eastAsia" w:asciiTheme="majorEastAsia" w:hAnsiTheme="majorEastAsia" w:eastAsiaTheme="majorEastAsia" w:cstheme="majorEastAsia"/>
          <w:b/>
          <w:sz w:val="32"/>
          <w:szCs w:val="32"/>
        </w:rPr>
        <w:t>施工单位</w:t>
      </w:r>
      <w:r>
        <w:rPr>
          <w:rFonts w:hint="eastAsia" w:eastAsia="仿宋_GB2312"/>
          <w:b/>
          <w:sz w:val="32"/>
          <w:szCs w:val="32"/>
        </w:rPr>
        <w:t>：</w:t>
      </w:r>
      <w:r>
        <w:rPr>
          <w:rFonts w:hint="eastAsia" w:eastAsia="仿宋_GB2312"/>
          <w:bCs/>
          <w:sz w:val="32"/>
          <w:szCs w:val="32"/>
          <w:u w:val="single"/>
        </w:rPr>
        <w:t xml:space="preserve">      厦门惠和股份有限公司    </w:t>
      </w:r>
    </w:p>
    <w:p>
      <w:pPr>
        <w:ind w:firstLine="944" w:firstLineChars="295"/>
        <w:rPr>
          <w:rFonts w:eastAsia="仿宋_GB2312"/>
          <w:b/>
          <w:sz w:val="32"/>
          <w:szCs w:val="32"/>
        </w:rPr>
      </w:pPr>
      <w:r>
        <w:rPr>
          <w:rFonts w:hint="eastAsia" w:eastAsia="仿宋_GB2312"/>
          <w:sz w:val="32"/>
          <w:szCs w:val="32"/>
        </w:rPr>
        <w:t xml:space="preserve">                             </w:t>
      </w:r>
    </w:p>
    <w:p>
      <w:pPr>
        <w:ind w:firstLine="964" w:firstLineChars="300"/>
        <w:rPr>
          <w:rFonts w:eastAsia="仿宋_GB2312"/>
          <w:bCs/>
          <w:sz w:val="32"/>
          <w:szCs w:val="32"/>
          <w:u w:val="single"/>
        </w:rPr>
      </w:pPr>
      <w:r>
        <w:rPr>
          <w:rFonts w:hint="eastAsia" w:asciiTheme="majorEastAsia" w:hAnsiTheme="majorEastAsia" w:eastAsiaTheme="majorEastAsia" w:cstheme="majorEastAsia"/>
          <w:b/>
          <w:sz w:val="32"/>
          <w:szCs w:val="32"/>
        </w:rPr>
        <w:t>登记编号</w:t>
      </w:r>
      <w:r>
        <w:rPr>
          <w:rFonts w:hint="eastAsia" w:eastAsia="仿宋_GB2312"/>
          <w:b/>
          <w:sz w:val="32"/>
          <w:szCs w:val="32"/>
        </w:rPr>
        <w:t>：</w:t>
      </w:r>
      <w:r>
        <w:rPr>
          <w:rFonts w:hint="eastAsia" w:eastAsia="仿宋_GB2312"/>
          <w:bCs/>
          <w:sz w:val="32"/>
          <w:szCs w:val="32"/>
          <w:u w:val="single"/>
        </w:rPr>
        <w:t xml:space="preserve">  </w:t>
      </w:r>
      <w:bookmarkStart w:id="0" w:name="_GoBack"/>
      <w:r>
        <w:rPr>
          <w:rFonts w:hint="eastAsia" w:eastAsia="仿宋_GB2312"/>
          <w:bCs/>
          <w:sz w:val="32"/>
          <w:szCs w:val="32"/>
          <w:u w:val="single"/>
          <w:lang w:eastAsia="zh-CN"/>
        </w:rPr>
        <w:t>闽文物工程【</w:t>
      </w:r>
      <w:r>
        <w:rPr>
          <w:rFonts w:hint="eastAsia" w:eastAsia="仿宋_GB2312"/>
          <w:bCs/>
          <w:sz w:val="32"/>
          <w:szCs w:val="32"/>
          <w:u w:val="single"/>
          <w:lang w:val="en-US" w:eastAsia="zh-CN"/>
        </w:rPr>
        <w:t>2021】31号</w:t>
      </w:r>
      <w:r>
        <w:rPr>
          <w:rFonts w:hint="eastAsia" w:eastAsia="仿宋_GB2312"/>
          <w:bCs/>
          <w:sz w:val="32"/>
          <w:szCs w:val="32"/>
          <w:u w:val="single"/>
        </w:rPr>
        <w:t xml:space="preserve"> </w:t>
      </w:r>
      <w:bookmarkEnd w:id="0"/>
      <w:r>
        <w:rPr>
          <w:rFonts w:hint="eastAsia" w:eastAsia="仿宋_GB2312"/>
          <w:bCs/>
          <w:sz w:val="32"/>
          <w:szCs w:val="32"/>
          <w:u w:val="single"/>
        </w:rPr>
        <w:t xml:space="preserve">     </w:t>
      </w:r>
    </w:p>
    <w:p>
      <w:pPr>
        <w:ind w:firstLine="944" w:firstLineChars="295"/>
        <w:rPr>
          <w:rFonts w:eastAsia="仿宋_GB2312"/>
          <w:sz w:val="32"/>
          <w:szCs w:val="32"/>
        </w:rPr>
      </w:pPr>
      <w:r>
        <w:rPr>
          <w:rFonts w:hint="eastAsia" w:eastAsia="仿宋_GB2312"/>
          <w:sz w:val="32"/>
          <w:szCs w:val="32"/>
        </w:rPr>
        <w:t xml:space="preserve">                             </w:t>
      </w:r>
    </w:p>
    <w:p>
      <w:pPr>
        <w:rPr>
          <w:rFonts w:eastAsia="仿宋_GB2312"/>
          <w:spacing w:val="100"/>
          <w:sz w:val="32"/>
          <w:szCs w:val="32"/>
        </w:rPr>
      </w:pPr>
    </w:p>
    <w:p>
      <w:pPr>
        <w:rPr>
          <w:rFonts w:eastAsia="仿宋_GB2312"/>
          <w:spacing w:val="100"/>
          <w:sz w:val="32"/>
          <w:szCs w:val="32"/>
        </w:rPr>
      </w:pPr>
    </w:p>
    <w:p>
      <w:pPr>
        <w:jc w:val="center"/>
        <w:rPr>
          <w:rFonts w:eastAsia="仿宋_GB2312"/>
          <w:spacing w:val="100"/>
          <w:sz w:val="32"/>
          <w:szCs w:val="32"/>
        </w:rPr>
      </w:pPr>
    </w:p>
    <w:p>
      <w:pPr>
        <w:jc w:val="center"/>
        <w:rPr>
          <w:rFonts w:ascii="黑体" w:eastAsia="黑体"/>
          <w:sz w:val="28"/>
          <w:szCs w:val="28"/>
        </w:rPr>
      </w:pPr>
      <w:r>
        <w:rPr>
          <w:rFonts w:hint="eastAsia" w:ascii="黑体" w:eastAsia="黑体"/>
          <w:sz w:val="28"/>
          <w:szCs w:val="28"/>
        </w:rPr>
        <w:t>福建省文物局  制</w:t>
      </w:r>
    </w:p>
    <w:p>
      <w:pP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填 报 说 明</w:t>
      </w:r>
    </w:p>
    <w:p>
      <w:pPr>
        <w:spacing w:line="560" w:lineRule="exact"/>
        <w:rPr>
          <w:rFonts w:ascii="仿宋_GB2312" w:eastAsia="仿宋_GB2312"/>
          <w:sz w:val="28"/>
          <w:szCs w:val="28"/>
        </w:rPr>
      </w:pPr>
      <w:r>
        <w:rPr>
          <w:rFonts w:hint="eastAsia" w:ascii="宋体" w:hAnsi="宋体"/>
          <w:b/>
          <w:sz w:val="36"/>
          <w:szCs w:val="36"/>
        </w:rPr>
        <w:t xml:space="preserve">   </w:t>
      </w:r>
      <w:r>
        <w:rPr>
          <w:rFonts w:hint="eastAsia" w:ascii="仿宋_GB2312" w:eastAsia="仿宋_GB2312"/>
          <w:sz w:val="28"/>
          <w:szCs w:val="28"/>
        </w:rPr>
        <w:t>一、封面文物行政主管部门应加盖公章。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项目单位”，指具体组织实施保护工程且具有法人资格的文物保护单位管理机构、使用单位或设区市、县（市、区）文物行政主管部门。“施工单位”指承接该工程的具有相应资质的施工单位。“经费”需填具体数额。“单位名称”需盖公章。“法定代表人”需打印后手签。</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登记编号由登记受理单位负责填写，全国重点文物保护单位和省级文物保护单位、列入《世界遗产名录》和《中国世界文化遗产预备名单》的工程项目向省文物局登记；设区市、县（市、区）文物保护单位和文物点的工程项目向设区市文化文物行政主管部门登记，编号由设区市文化文物行政主管部门填写。</w:t>
      </w:r>
    </w:p>
    <w:p>
      <w:pPr>
        <w:spacing w:line="560" w:lineRule="exact"/>
        <w:ind w:firstLine="560"/>
        <w:rPr>
          <w:rFonts w:ascii="仿宋_GB2312" w:eastAsia="仿宋_GB2312"/>
          <w:sz w:val="28"/>
          <w:szCs w:val="28"/>
        </w:rPr>
      </w:pPr>
      <w:r>
        <w:rPr>
          <w:rFonts w:hint="eastAsia" w:ascii="仿宋_GB2312" w:eastAsia="仿宋_GB2312"/>
          <w:sz w:val="28"/>
          <w:szCs w:val="28"/>
        </w:rPr>
        <w:t>四、随表附件</w:t>
      </w:r>
    </w:p>
    <w:p>
      <w:pPr>
        <w:spacing w:line="560" w:lineRule="exact"/>
        <w:ind w:firstLine="560"/>
        <w:rPr>
          <w:rFonts w:ascii="仿宋_GB2312" w:eastAsia="仿宋_GB2312"/>
          <w:sz w:val="28"/>
          <w:szCs w:val="28"/>
        </w:rPr>
      </w:pPr>
      <w:r>
        <w:rPr>
          <w:rFonts w:hint="eastAsia" w:ascii="仿宋_GB2312" w:eastAsia="仿宋_GB2312"/>
          <w:sz w:val="28"/>
          <w:szCs w:val="28"/>
        </w:rPr>
        <w:t>1.设计方案批准文件复印件。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 施工中标通知书、施工单位质量保证承诺书、合同书（含有项目内容的</w:t>
      </w:r>
      <w:r>
        <w:rPr>
          <w:rFonts w:hint="eastAsia" w:ascii="仿宋_GB2312" w:hAnsi="Calibri" w:eastAsia="仿宋_GB2312"/>
          <w:sz w:val="28"/>
          <w:szCs w:val="28"/>
        </w:rPr>
        <w:t>首页、签字页</w:t>
      </w:r>
      <w:r>
        <w:rPr>
          <w:rFonts w:hint="eastAsia" w:ascii="仿宋_GB2312" w:eastAsia="仿宋_GB2312"/>
          <w:sz w:val="28"/>
          <w:szCs w:val="28"/>
        </w:rPr>
        <w:t>）复印件；施工单位资质证书副本复印件（含变更栏和年检栏页）；责任工程师身份证、国家文物局颁发的责任工程师证书或是省级以上文物行政主管部门颁发的岗位培训证书复印件、近六个月社保记录。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3.监理合同书（含有项目内容的</w:t>
      </w:r>
      <w:r>
        <w:rPr>
          <w:rFonts w:hint="eastAsia" w:ascii="仿宋_GB2312" w:hAnsi="Calibri" w:eastAsia="仿宋_GB2312"/>
          <w:sz w:val="28"/>
          <w:szCs w:val="28"/>
        </w:rPr>
        <w:t>首页、签字页</w:t>
      </w:r>
      <w:r>
        <w:rPr>
          <w:rFonts w:hint="eastAsia" w:ascii="仿宋_GB2312" w:eastAsia="仿宋_GB2312"/>
          <w:sz w:val="28"/>
          <w:szCs w:val="28"/>
        </w:rPr>
        <w:t>）复印件；监理单位资质证书副本复印件（含变更栏和年检栏页）；责任监理师身份证、国家文物局颁发的责任监理师证书或是省级以上文物行政主管部门颁发的岗位培训证书复印件、近六个月社保证明。</w:t>
      </w: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eastAsia="仿宋_GB2312"/>
          <w:sz w:val="28"/>
          <w:szCs w:val="28"/>
        </w:rPr>
      </w:pP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15"/>
        <w:gridCol w:w="1023"/>
        <w:gridCol w:w="175"/>
        <w:gridCol w:w="678"/>
        <w:gridCol w:w="652"/>
        <w:gridCol w:w="345"/>
        <w:gridCol w:w="787"/>
        <w:gridCol w:w="472"/>
        <w:gridCol w:w="53"/>
        <w:gridCol w:w="667"/>
        <w:gridCol w:w="325"/>
        <w:gridCol w:w="75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6" w:type="dxa"/>
            <w:gridSpan w:val="2"/>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pacing w:val="20"/>
                <w:sz w:val="28"/>
                <w:szCs w:val="28"/>
              </w:rPr>
              <w:br w:type="page"/>
            </w:r>
            <w:r>
              <w:rPr>
                <w:rFonts w:hint="eastAsia" w:asciiTheme="minorEastAsia" w:hAnsiTheme="minorEastAsia" w:eastAsiaTheme="minorEastAsia" w:cstheme="minorEastAsia"/>
                <w:spacing w:val="20"/>
                <w:sz w:val="28"/>
                <w:szCs w:val="28"/>
              </w:rPr>
              <w:t>文物保护单位名称</w:t>
            </w:r>
          </w:p>
        </w:tc>
        <w:tc>
          <w:tcPr>
            <w:tcW w:w="4132" w:type="dxa"/>
            <w:gridSpan w:val="7"/>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李纲祠堂</w:t>
            </w:r>
          </w:p>
        </w:tc>
        <w:tc>
          <w:tcPr>
            <w:tcW w:w="1045" w:type="dxa"/>
            <w:gridSpan w:val="3"/>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保护</w:t>
            </w:r>
          </w:p>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级别</w:t>
            </w:r>
          </w:p>
        </w:tc>
        <w:tc>
          <w:tcPr>
            <w:tcW w:w="2386" w:type="dxa"/>
            <w:gridSpan w:val="2"/>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6" w:type="dxa"/>
            <w:gridSpan w:val="2"/>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0"/>
                <w:sz w:val="28"/>
                <w:szCs w:val="28"/>
              </w:rPr>
              <w:t>工程项目名 称</w:t>
            </w:r>
          </w:p>
        </w:tc>
        <w:tc>
          <w:tcPr>
            <w:tcW w:w="4132" w:type="dxa"/>
            <w:gridSpan w:val="7"/>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李纲祠堂修缮工程</w:t>
            </w:r>
          </w:p>
        </w:tc>
        <w:tc>
          <w:tcPr>
            <w:tcW w:w="1045" w:type="dxa"/>
            <w:gridSpan w:val="3"/>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工程</w:t>
            </w:r>
          </w:p>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级别</w:t>
            </w:r>
          </w:p>
        </w:tc>
        <w:tc>
          <w:tcPr>
            <w:tcW w:w="2386" w:type="dxa"/>
            <w:gridSpan w:val="2"/>
            <w:vAlign w:val="center"/>
          </w:tcPr>
          <w:p>
            <w:pPr>
              <w:spacing w:line="360" w:lineRule="exact"/>
              <w:jc w:val="center"/>
              <w:rPr>
                <w:rFonts w:asciiTheme="minorEastAsia" w:hAnsiTheme="minorEastAsia" w:eastAsiaTheme="minorEastAsia" w:cstheme="minorEastAsia"/>
                <w:spacing w:val="36"/>
                <w:sz w:val="28"/>
                <w:szCs w:val="28"/>
              </w:rPr>
            </w:pPr>
            <w:r>
              <w:rPr>
                <w:rFonts w:hint="eastAsia" w:asciiTheme="minorEastAsia" w:hAnsiTheme="minorEastAsia" w:eastAsiaTheme="minorEastAsia" w:cstheme="minorEastAsia"/>
                <w:spacing w:val="36"/>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41" w:type="dxa"/>
            <w:vMerge w:val="restart"/>
            <w:vAlign w:val="center"/>
          </w:tcPr>
          <w:p>
            <w:pPr>
              <w:spacing w:line="360" w:lineRule="exact"/>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z w:val="28"/>
                <w:szCs w:val="28"/>
              </w:rPr>
              <w:t>经费(</w:t>
            </w:r>
            <w:r>
              <w:rPr>
                <w:rFonts w:hint="eastAsia" w:asciiTheme="minorEastAsia" w:hAnsiTheme="minorEastAsia" w:eastAsiaTheme="minorEastAsia" w:cstheme="minorEastAsia"/>
                <w:spacing w:val="-20"/>
                <w:sz w:val="28"/>
                <w:szCs w:val="28"/>
              </w:rPr>
              <w:t>万元）</w:t>
            </w:r>
          </w:p>
        </w:tc>
        <w:tc>
          <w:tcPr>
            <w:tcW w:w="2491" w:type="dxa"/>
            <w:gridSpan w:val="4"/>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合同价</w:t>
            </w:r>
          </w:p>
        </w:tc>
        <w:tc>
          <w:tcPr>
            <w:tcW w:w="2256" w:type="dxa"/>
            <w:gridSpan w:val="4"/>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已到位</w:t>
            </w:r>
          </w:p>
        </w:tc>
        <w:tc>
          <w:tcPr>
            <w:tcW w:w="3431" w:type="dxa"/>
            <w:gridSpan w:val="5"/>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z w:val="28"/>
                <w:szCs w:val="28"/>
              </w:rPr>
              <w:t>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41" w:type="dxa"/>
            <w:vMerge w:val="continue"/>
            <w:vAlign w:val="center"/>
          </w:tcPr>
          <w:p>
            <w:pPr>
              <w:spacing w:line="360" w:lineRule="exact"/>
              <w:rPr>
                <w:rFonts w:asciiTheme="minorEastAsia" w:hAnsiTheme="minorEastAsia" w:eastAsiaTheme="minorEastAsia" w:cstheme="minorEastAsia"/>
                <w:sz w:val="28"/>
                <w:szCs w:val="28"/>
              </w:rPr>
            </w:pPr>
          </w:p>
        </w:tc>
        <w:tc>
          <w:tcPr>
            <w:tcW w:w="2491" w:type="dxa"/>
            <w:gridSpan w:val="4"/>
            <w:vAlign w:val="center"/>
          </w:tcPr>
          <w:p>
            <w:pPr>
              <w:spacing w:line="360" w:lineRule="exact"/>
              <w:jc w:val="center"/>
              <w:rPr>
                <w:rFonts w:asciiTheme="minorEastAsia" w:hAnsiTheme="minorEastAsia" w:eastAsiaTheme="minorEastAsia" w:cstheme="minorEastAsia"/>
                <w:sz w:val="28"/>
                <w:szCs w:val="28"/>
              </w:rPr>
            </w:pPr>
            <w:r>
              <w:rPr>
                <w:rFonts w:hint="eastAsia" w:ascii="宋体" w:hAnsi="宋体" w:cs="宋体"/>
                <w:sz w:val="28"/>
                <w:szCs w:val="28"/>
              </w:rPr>
              <w:t>139</w:t>
            </w:r>
            <w:r>
              <w:rPr>
                <w:rFonts w:hint="eastAsia" w:asciiTheme="minorEastAsia" w:hAnsiTheme="minorEastAsia" w:eastAsiaTheme="minorEastAsia" w:cstheme="minorEastAsia"/>
                <w:sz w:val="28"/>
                <w:szCs w:val="28"/>
              </w:rPr>
              <w:t>.</w:t>
            </w:r>
            <w:r>
              <w:rPr>
                <w:rFonts w:hint="eastAsia" w:ascii="宋体" w:hAnsi="宋体" w:cs="宋体"/>
                <w:sz w:val="28"/>
                <w:szCs w:val="28"/>
              </w:rPr>
              <w:t>2940</w:t>
            </w:r>
          </w:p>
        </w:tc>
        <w:tc>
          <w:tcPr>
            <w:tcW w:w="2256" w:type="dxa"/>
            <w:gridSpan w:val="4"/>
            <w:vAlign w:val="center"/>
          </w:tcPr>
          <w:p>
            <w:pPr>
              <w:spacing w:line="360" w:lineRule="exact"/>
              <w:jc w:val="center"/>
              <w:rPr>
                <w:rFonts w:asciiTheme="minorEastAsia" w:hAnsiTheme="minorEastAsia" w:eastAsiaTheme="minorEastAsia" w:cstheme="minorEastAsia"/>
                <w:sz w:val="28"/>
                <w:szCs w:val="28"/>
              </w:rPr>
            </w:pPr>
            <w:r>
              <w:rPr>
                <w:rFonts w:hint="eastAsia" w:ascii="宋体" w:hAnsi="宋体" w:cs="宋体"/>
                <w:sz w:val="28"/>
                <w:szCs w:val="28"/>
              </w:rPr>
              <w:t>139</w:t>
            </w:r>
            <w:r>
              <w:rPr>
                <w:rFonts w:hint="eastAsia" w:asciiTheme="minorEastAsia" w:hAnsiTheme="minorEastAsia" w:eastAsiaTheme="minorEastAsia" w:cstheme="minorEastAsia"/>
                <w:sz w:val="28"/>
                <w:szCs w:val="28"/>
              </w:rPr>
              <w:t>.</w:t>
            </w:r>
            <w:r>
              <w:rPr>
                <w:rFonts w:hint="eastAsia" w:ascii="宋体" w:hAnsi="宋体" w:cs="宋体"/>
                <w:sz w:val="28"/>
                <w:szCs w:val="28"/>
              </w:rPr>
              <w:t>2940</w:t>
            </w:r>
          </w:p>
        </w:tc>
        <w:tc>
          <w:tcPr>
            <w:tcW w:w="3431" w:type="dxa"/>
            <w:gridSpan w:val="5"/>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41" w:type="dxa"/>
            <w:vMerge w:val="continue"/>
            <w:vAlign w:val="center"/>
          </w:tcPr>
          <w:p>
            <w:pPr>
              <w:spacing w:line="360" w:lineRule="exact"/>
              <w:rPr>
                <w:rFonts w:asciiTheme="minorEastAsia" w:hAnsiTheme="minorEastAsia" w:eastAsiaTheme="minorEastAsia" w:cstheme="minorEastAsia"/>
                <w:sz w:val="28"/>
                <w:szCs w:val="28"/>
              </w:rPr>
            </w:pPr>
          </w:p>
        </w:tc>
        <w:tc>
          <w:tcPr>
            <w:tcW w:w="1638" w:type="dxa"/>
            <w:gridSpan w:val="2"/>
            <w:vMerge w:val="restart"/>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资金到位情况</w:t>
            </w:r>
          </w:p>
        </w:tc>
        <w:tc>
          <w:tcPr>
            <w:tcW w:w="1505" w:type="dxa"/>
            <w:gridSpan w:val="3"/>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国拨</w:t>
            </w:r>
          </w:p>
        </w:tc>
        <w:tc>
          <w:tcPr>
            <w:tcW w:w="1604" w:type="dxa"/>
            <w:gridSpan w:val="3"/>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省拨</w:t>
            </w:r>
          </w:p>
        </w:tc>
        <w:tc>
          <w:tcPr>
            <w:tcW w:w="1045" w:type="dxa"/>
            <w:gridSpan w:val="3"/>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地方配套</w:t>
            </w:r>
          </w:p>
        </w:tc>
        <w:tc>
          <w:tcPr>
            <w:tcW w:w="2386" w:type="dxa"/>
            <w:gridSpan w:val="2"/>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社会集资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041" w:type="dxa"/>
            <w:vMerge w:val="continue"/>
            <w:vAlign w:val="center"/>
          </w:tcPr>
          <w:p>
            <w:pPr>
              <w:spacing w:line="360" w:lineRule="exact"/>
              <w:rPr>
                <w:rFonts w:asciiTheme="minorEastAsia" w:hAnsiTheme="minorEastAsia" w:eastAsiaTheme="minorEastAsia" w:cstheme="minorEastAsia"/>
                <w:sz w:val="28"/>
                <w:szCs w:val="28"/>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pacing w:val="22"/>
                <w:sz w:val="28"/>
                <w:szCs w:val="28"/>
              </w:rPr>
            </w:pPr>
          </w:p>
        </w:tc>
        <w:tc>
          <w:tcPr>
            <w:tcW w:w="1505" w:type="dxa"/>
            <w:gridSpan w:val="3"/>
            <w:vAlign w:val="center"/>
          </w:tcPr>
          <w:p>
            <w:pPr>
              <w:spacing w:line="360" w:lineRule="exact"/>
              <w:jc w:val="center"/>
              <w:rPr>
                <w:rFonts w:asciiTheme="minorEastAsia" w:hAnsiTheme="minorEastAsia" w:eastAsiaTheme="minorEastAsia" w:cstheme="minorEastAsia"/>
                <w:sz w:val="28"/>
                <w:szCs w:val="28"/>
              </w:rPr>
            </w:pPr>
          </w:p>
        </w:tc>
        <w:tc>
          <w:tcPr>
            <w:tcW w:w="1604" w:type="dxa"/>
            <w:gridSpan w:val="3"/>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80</w:t>
            </w:r>
          </w:p>
        </w:tc>
        <w:tc>
          <w:tcPr>
            <w:tcW w:w="1045" w:type="dxa"/>
            <w:gridSpan w:val="3"/>
            <w:vAlign w:val="center"/>
          </w:tcPr>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59.294</w:t>
            </w:r>
          </w:p>
        </w:tc>
        <w:tc>
          <w:tcPr>
            <w:tcW w:w="2386" w:type="dxa"/>
            <w:gridSpan w:val="2"/>
            <w:vAlign w:val="center"/>
          </w:tcPr>
          <w:p>
            <w:pPr>
              <w:spacing w:line="36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1041" w:type="dxa"/>
            <w:vMerge w:val="restart"/>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项</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目</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单</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位</w:t>
            </w:r>
          </w:p>
        </w:tc>
        <w:tc>
          <w:tcPr>
            <w:tcW w:w="1638" w:type="dxa"/>
            <w:gridSpan w:val="2"/>
            <w:vAlign w:val="center"/>
          </w:tcPr>
          <w:p>
            <w:pPr>
              <w:spacing w:line="360" w:lineRule="exact"/>
              <w:jc w:val="center"/>
              <w:rPr>
                <w:rFonts w:asciiTheme="minorEastAsia" w:hAnsiTheme="minorEastAsia" w:eastAsiaTheme="minorEastAsia" w:cstheme="minorEastAsia"/>
                <w:spacing w:val="-20"/>
                <w:sz w:val="28"/>
                <w:szCs w:val="30"/>
              </w:rPr>
            </w:pPr>
            <w:r>
              <w:rPr>
                <w:rFonts w:hint="eastAsia" w:asciiTheme="minorEastAsia" w:hAnsiTheme="minorEastAsia" w:eastAsiaTheme="minorEastAsia" w:cstheme="minorEastAsia"/>
                <w:spacing w:val="-20"/>
                <w:sz w:val="28"/>
                <w:szCs w:val="30"/>
              </w:rPr>
              <w:t xml:space="preserve">单位名称 </w:t>
            </w:r>
          </w:p>
          <w:p>
            <w:pPr>
              <w:spacing w:line="360" w:lineRule="exact"/>
              <w:jc w:val="center"/>
              <w:rPr>
                <w:rFonts w:asciiTheme="minorEastAsia" w:hAnsiTheme="minorEastAsia" w:eastAsiaTheme="minorEastAsia" w:cstheme="minorEastAsia"/>
                <w:spacing w:val="-20"/>
                <w:sz w:val="28"/>
                <w:szCs w:val="30"/>
              </w:rPr>
            </w:pPr>
            <w:r>
              <w:rPr>
                <w:rFonts w:hint="eastAsia" w:asciiTheme="minorEastAsia" w:hAnsiTheme="minorEastAsia" w:eastAsiaTheme="minorEastAsia" w:cstheme="minorEastAsia"/>
                <w:sz w:val="28"/>
                <w:szCs w:val="30"/>
              </w:rPr>
              <w:t>(公章)</w:t>
            </w:r>
          </w:p>
        </w:tc>
        <w:tc>
          <w:tcPr>
            <w:tcW w:w="3109" w:type="dxa"/>
            <w:gridSpan w:val="6"/>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邵武市博物馆</w:t>
            </w:r>
          </w:p>
        </w:tc>
        <w:tc>
          <w:tcPr>
            <w:tcW w:w="1804"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法定代表人</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(签名)</w:t>
            </w:r>
          </w:p>
        </w:tc>
        <w:tc>
          <w:tcPr>
            <w:tcW w:w="1627" w:type="dxa"/>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吴延安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统一社会</w:t>
            </w:r>
          </w:p>
          <w:p>
            <w:pPr>
              <w:spacing w:line="360" w:lineRule="exact"/>
              <w:jc w:val="center"/>
              <w:rPr>
                <w:rFonts w:asciiTheme="minorEastAsia" w:hAnsiTheme="minorEastAsia" w:eastAsiaTheme="minorEastAsia" w:cstheme="minorEastAsia"/>
                <w:spacing w:val="-20"/>
                <w:sz w:val="28"/>
                <w:szCs w:val="30"/>
              </w:rPr>
            </w:pPr>
            <w:r>
              <w:rPr>
                <w:rFonts w:hint="eastAsia" w:asciiTheme="minorEastAsia" w:hAnsiTheme="minorEastAsia" w:eastAsiaTheme="minorEastAsia" w:cstheme="minorEastAsia"/>
                <w:sz w:val="28"/>
                <w:szCs w:val="30"/>
              </w:rPr>
              <w:t>信用代码</w:t>
            </w:r>
          </w:p>
        </w:tc>
        <w:tc>
          <w:tcPr>
            <w:tcW w:w="3109"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12350781490043977L</w:t>
            </w:r>
          </w:p>
        </w:tc>
        <w:tc>
          <w:tcPr>
            <w:tcW w:w="1045" w:type="dxa"/>
            <w:gridSpan w:val="3"/>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 xml:space="preserve">联系 </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电话</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0599-6330312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地址及</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邮编</w:t>
            </w:r>
          </w:p>
        </w:tc>
        <w:tc>
          <w:tcPr>
            <w:tcW w:w="6540" w:type="dxa"/>
            <w:gridSpan w:val="11"/>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邵武市小东门8号  354000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restart"/>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主要</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施工</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管理</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人员</w:t>
            </w:r>
          </w:p>
        </w:tc>
        <w:tc>
          <w:tcPr>
            <w:tcW w:w="1850"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姓名</w:t>
            </w:r>
          </w:p>
        </w:tc>
        <w:tc>
          <w:tcPr>
            <w:tcW w:w="1979"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职务或职称</w:t>
            </w:r>
          </w:p>
        </w:tc>
        <w:tc>
          <w:tcPr>
            <w:tcW w:w="2711" w:type="dxa"/>
            <w:gridSpan w:val="3"/>
            <w:vAlign w:val="center"/>
          </w:tcPr>
          <w:p>
            <w:pPr>
              <w:spacing w:line="360" w:lineRule="exact"/>
              <w:ind w:firstLine="280" w:firstLineChars="100"/>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30"/>
              </w:rPr>
            </w:pPr>
          </w:p>
        </w:tc>
        <w:tc>
          <w:tcPr>
            <w:tcW w:w="1850"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卢忠明</w:t>
            </w:r>
          </w:p>
        </w:tc>
        <w:tc>
          <w:tcPr>
            <w:tcW w:w="1979"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党支部书记</w:t>
            </w:r>
          </w:p>
        </w:tc>
        <w:tc>
          <w:tcPr>
            <w:tcW w:w="2711" w:type="dxa"/>
            <w:gridSpan w:val="3"/>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13859319811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30"/>
              </w:rPr>
            </w:pPr>
          </w:p>
        </w:tc>
        <w:tc>
          <w:tcPr>
            <w:tcW w:w="1850" w:type="dxa"/>
            <w:gridSpan w:val="4"/>
            <w:vAlign w:val="center"/>
          </w:tcPr>
          <w:p>
            <w:pPr>
              <w:spacing w:line="360" w:lineRule="exact"/>
              <w:jc w:val="center"/>
              <w:rPr>
                <w:rFonts w:asciiTheme="minorEastAsia" w:hAnsiTheme="minorEastAsia" w:eastAsiaTheme="minorEastAsia" w:cstheme="minorEastAsia"/>
                <w:sz w:val="28"/>
                <w:szCs w:val="30"/>
              </w:rPr>
            </w:pPr>
          </w:p>
        </w:tc>
        <w:tc>
          <w:tcPr>
            <w:tcW w:w="1979" w:type="dxa"/>
            <w:gridSpan w:val="4"/>
            <w:vAlign w:val="center"/>
          </w:tcPr>
          <w:p>
            <w:pPr>
              <w:spacing w:line="360" w:lineRule="exact"/>
              <w:jc w:val="center"/>
              <w:rPr>
                <w:rFonts w:asciiTheme="minorEastAsia" w:hAnsiTheme="minorEastAsia" w:eastAsiaTheme="minorEastAsia" w:cstheme="minorEastAsia"/>
                <w:sz w:val="28"/>
                <w:szCs w:val="30"/>
              </w:rPr>
            </w:pPr>
          </w:p>
        </w:tc>
        <w:tc>
          <w:tcPr>
            <w:tcW w:w="2711" w:type="dxa"/>
            <w:gridSpan w:val="3"/>
            <w:vAlign w:val="center"/>
          </w:tcPr>
          <w:p>
            <w:pPr>
              <w:spacing w:line="360" w:lineRule="exact"/>
              <w:jc w:val="center"/>
              <w:rPr>
                <w:rFonts w:asciiTheme="minorEastAsia" w:hAnsiTheme="minorEastAsia" w:eastAsiaTheme="minorEastAsia" w:cstheme="minorEastAsia"/>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679" w:type="dxa"/>
            <w:gridSpan w:val="3"/>
            <w:vMerge w:val="restart"/>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文物保护修缮</w:t>
            </w:r>
          </w:p>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设计方案</w:t>
            </w:r>
          </w:p>
        </w:tc>
        <w:tc>
          <w:tcPr>
            <w:tcW w:w="1505" w:type="dxa"/>
            <w:gridSpan w:val="3"/>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设计方案名称</w:t>
            </w:r>
          </w:p>
        </w:tc>
        <w:tc>
          <w:tcPr>
            <w:tcW w:w="5035" w:type="dxa"/>
            <w:gridSpan w:val="8"/>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福建省邵武市——李纲祠堂修缮设计方案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79" w:type="dxa"/>
            <w:gridSpan w:val="3"/>
            <w:vMerge w:val="continue"/>
            <w:vAlign w:val="center"/>
          </w:tcPr>
          <w:p>
            <w:pPr>
              <w:spacing w:line="360" w:lineRule="exact"/>
              <w:jc w:val="center"/>
              <w:rPr>
                <w:rFonts w:asciiTheme="minorEastAsia" w:hAnsiTheme="minorEastAsia" w:eastAsiaTheme="minorEastAsia" w:cstheme="minorEastAsia"/>
                <w:spacing w:val="22"/>
                <w:sz w:val="28"/>
                <w:szCs w:val="28"/>
              </w:rPr>
            </w:pPr>
          </w:p>
        </w:tc>
        <w:tc>
          <w:tcPr>
            <w:tcW w:w="1850" w:type="dxa"/>
            <w:gridSpan w:val="4"/>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设计单位及资质等级</w:t>
            </w:r>
          </w:p>
        </w:tc>
        <w:tc>
          <w:tcPr>
            <w:tcW w:w="4690" w:type="dxa"/>
            <w:gridSpan w:val="7"/>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湖南晟华文化传播有限公司</w:t>
            </w:r>
          </w:p>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文物保护工程勘察设计乙级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679" w:type="dxa"/>
            <w:gridSpan w:val="3"/>
            <w:vMerge w:val="continue"/>
            <w:vAlign w:val="center"/>
          </w:tcPr>
          <w:p>
            <w:pPr>
              <w:spacing w:line="360" w:lineRule="exact"/>
              <w:jc w:val="center"/>
              <w:rPr>
                <w:rFonts w:asciiTheme="minorEastAsia" w:hAnsiTheme="minorEastAsia" w:eastAsiaTheme="minorEastAsia" w:cstheme="minorEastAsia"/>
                <w:spacing w:val="22"/>
                <w:sz w:val="28"/>
                <w:szCs w:val="28"/>
              </w:rPr>
            </w:pPr>
          </w:p>
        </w:tc>
        <w:tc>
          <w:tcPr>
            <w:tcW w:w="1850" w:type="dxa"/>
            <w:gridSpan w:val="4"/>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责任设计师姓名</w:t>
            </w:r>
          </w:p>
        </w:tc>
        <w:tc>
          <w:tcPr>
            <w:tcW w:w="1312" w:type="dxa"/>
            <w:gridSpan w:val="3"/>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侯榕贵</w:t>
            </w:r>
          </w:p>
        </w:tc>
        <w:tc>
          <w:tcPr>
            <w:tcW w:w="992" w:type="dxa"/>
            <w:gridSpan w:val="2"/>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 xml:space="preserve">业务 </w:t>
            </w:r>
          </w:p>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范围</w:t>
            </w:r>
          </w:p>
        </w:tc>
        <w:tc>
          <w:tcPr>
            <w:tcW w:w="2386" w:type="dxa"/>
            <w:gridSpan w:val="2"/>
            <w:vAlign w:val="center"/>
          </w:tcPr>
          <w:p>
            <w:pPr>
              <w:spacing w:line="300" w:lineRule="exact"/>
              <w:jc w:val="center"/>
              <w:rPr>
                <w:rFonts w:asciiTheme="minorEastAsia" w:hAnsiTheme="minorEastAsia" w:eastAsiaTheme="minorEastAsia" w:cstheme="minorEastAsia"/>
                <w:spacing w:val="22"/>
                <w:szCs w:val="21"/>
              </w:rPr>
            </w:pPr>
            <w:r>
              <w:rPr>
                <w:rFonts w:hint="eastAsia" w:asciiTheme="minorEastAsia" w:hAnsiTheme="minorEastAsia" w:eastAsiaTheme="minorEastAsia" w:cstheme="minorEastAsia"/>
                <w:spacing w:val="22"/>
                <w:szCs w:val="21"/>
              </w:rPr>
              <w:t>古建筑、近现代史迹和代表性建筑的勘察设计和保护规划编制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679" w:type="dxa"/>
            <w:gridSpan w:val="3"/>
            <w:vMerge w:val="continue"/>
            <w:vAlign w:val="center"/>
          </w:tcPr>
          <w:p>
            <w:pPr>
              <w:spacing w:line="360" w:lineRule="exact"/>
              <w:jc w:val="center"/>
              <w:rPr>
                <w:rFonts w:asciiTheme="minorEastAsia" w:hAnsiTheme="minorEastAsia" w:eastAsiaTheme="minorEastAsia" w:cstheme="minorEastAsia"/>
                <w:spacing w:val="22"/>
                <w:sz w:val="28"/>
                <w:szCs w:val="28"/>
              </w:rPr>
            </w:pPr>
          </w:p>
        </w:tc>
        <w:tc>
          <w:tcPr>
            <w:tcW w:w="1850" w:type="dxa"/>
            <w:gridSpan w:val="4"/>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审批机关及</w:t>
            </w:r>
          </w:p>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批准文号</w:t>
            </w:r>
          </w:p>
        </w:tc>
        <w:tc>
          <w:tcPr>
            <w:tcW w:w="4690" w:type="dxa"/>
            <w:gridSpan w:val="7"/>
            <w:vAlign w:val="center"/>
          </w:tcPr>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福建省文物局</w:t>
            </w:r>
          </w:p>
          <w:p>
            <w:pPr>
              <w:spacing w:line="360" w:lineRule="exact"/>
              <w:jc w:val="center"/>
              <w:rPr>
                <w:rFonts w:asciiTheme="minorEastAsia" w:hAnsiTheme="minorEastAsia" w:eastAsiaTheme="minorEastAsia" w:cstheme="minorEastAsia"/>
                <w:spacing w:val="22"/>
                <w:sz w:val="28"/>
                <w:szCs w:val="28"/>
              </w:rPr>
            </w:pPr>
            <w:r>
              <w:rPr>
                <w:rFonts w:hint="eastAsia" w:asciiTheme="minorEastAsia" w:hAnsiTheme="minorEastAsia" w:eastAsiaTheme="minorEastAsia" w:cstheme="minorEastAsia"/>
                <w:spacing w:val="22"/>
                <w:sz w:val="28"/>
                <w:szCs w:val="28"/>
              </w:rPr>
              <w:t>闽文物字〔2020〕99号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041" w:type="dxa"/>
            <w:vMerge w:val="restart"/>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施</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工</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单</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位</w:t>
            </w:r>
          </w:p>
        </w:tc>
        <w:tc>
          <w:tcPr>
            <w:tcW w:w="1638" w:type="dxa"/>
            <w:gridSpan w:val="2"/>
            <w:vAlign w:val="center"/>
          </w:tcPr>
          <w:p>
            <w:pPr>
              <w:spacing w:line="360" w:lineRule="exact"/>
              <w:jc w:val="center"/>
              <w:rPr>
                <w:rFonts w:asciiTheme="minorEastAsia" w:hAnsiTheme="minorEastAsia" w:eastAsiaTheme="minorEastAsia" w:cstheme="minorEastAsia"/>
                <w:spacing w:val="-20"/>
                <w:sz w:val="28"/>
                <w:szCs w:val="30"/>
              </w:rPr>
            </w:pPr>
            <w:r>
              <w:rPr>
                <w:rFonts w:hint="eastAsia" w:asciiTheme="minorEastAsia" w:hAnsiTheme="minorEastAsia" w:eastAsiaTheme="minorEastAsia" w:cstheme="minorEastAsia"/>
                <w:spacing w:val="-20"/>
                <w:sz w:val="28"/>
                <w:szCs w:val="30"/>
              </w:rPr>
              <w:t>单位名称</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pacing w:val="-20"/>
                <w:sz w:val="28"/>
                <w:szCs w:val="30"/>
              </w:rPr>
              <w:t xml:space="preserve"> </w:t>
            </w:r>
            <w:r>
              <w:rPr>
                <w:rFonts w:hint="eastAsia" w:asciiTheme="minorEastAsia" w:hAnsiTheme="minorEastAsia" w:eastAsiaTheme="minorEastAsia" w:cstheme="minorEastAsia"/>
                <w:sz w:val="28"/>
                <w:szCs w:val="30"/>
              </w:rPr>
              <w:t>(公章)</w:t>
            </w:r>
          </w:p>
        </w:tc>
        <w:tc>
          <w:tcPr>
            <w:tcW w:w="6540" w:type="dxa"/>
            <w:gridSpan w:val="11"/>
            <w:vAlign w:val="center"/>
          </w:tcPr>
          <w:p>
            <w:pPr>
              <w:spacing w:line="360" w:lineRule="exact"/>
              <w:jc w:val="center"/>
              <w:rPr>
                <w:rFonts w:asciiTheme="minorEastAsia" w:hAnsiTheme="minorEastAsia" w:eastAsiaTheme="minorEastAsia" w:cstheme="minorEastAsia"/>
                <w:spacing w:val="-20"/>
                <w:sz w:val="28"/>
                <w:szCs w:val="30"/>
              </w:rPr>
            </w:pPr>
            <w:r>
              <w:rPr>
                <w:rFonts w:hint="eastAsia" w:asciiTheme="minorEastAsia" w:hAnsiTheme="minorEastAsia" w:eastAsiaTheme="minorEastAsia" w:cstheme="minorEastAsia"/>
                <w:spacing w:val="-20"/>
                <w:sz w:val="28"/>
                <w:szCs w:val="30"/>
              </w:rPr>
              <w:t>厦门惠和股份有限公司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统一社会</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信用</w:t>
            </w:r>
          </w:p>
          <w:p>
            <w:pPr>
              <w:spacing w:line="360" w:lineRule="exact"/>
              <w:jc w:val="center"/>
              <w:rPr>
                <w:rFonts w:asciiTheme="minorEastAsia" w:hAnsiTheme="minorEastAsia" w:eastAsiaTheme="minorEastAsia" w:cstheme="minorEastAsia"/>
                <w:spacing w:val="-20"/>
                <w:sz w:val="28"/>
                <w:szCs w:val="30"/>
              </w:rPr>
            </w:pPr>
            <w:r>
              <w:rPr>
                <w:rFonts w:hint="eastAsia" w:asciiTheme="minorEastAsia" w:hAnsiTheme="minorEastAsia" w:eastAsiaTheme="minorEastAsia" w:cstheme="minorEastAsia"/>
                <w:sz w:val="28"/>
                <w:szCs w:val="30"/>
              </w:rPr>
              <w:t>代码</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资质</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等级</w:t>
            </w:r>
          </w:p>
        </w:tc>
        <w:tc>
          <w:tcPr>
            <w:tcW w:w="3109" w:type="dxa"/>
            <w:gridSpan w:val="6"/>
            <w:vAlign w:val="center"/>
          </w:tcPr>
          <w:p>
            <w:pPr>
              <w:spacing w:line="360" w:lineRule="exact"/>
              <w:jc w:val="center"/>
              <w:rPr>
                <w:rFonts w:asciiTheme="minorEastAsia" w:hAnsiTheme="minorEastAsia" w:eastAsiaTheme="minorEastAsia" w:cstheme="minorEastAsia"/>
                <w:sz w:val="28"/>
                <w:szCs w:val="30"/>
              </w:rPr>
            </w:pPr>
            <w:r>
              <w:rPr>
                <w:rFonts w:hint="eastAsia" w:ascii="宋体" w:hAnsi="宋体" w:cs="宋体"/>
                <w:sz w:val="28"/>
                <w:szCs w:val="30"/>
              </w:rPr>
              <w:t>913502007760436731</w:t>
            </w:r>
          </w:p>
        </w:tc>
        <w:tc>
          <w:tcPr>
            <w:tcW w:w="1045" w:type="dxa"/>
            <w:gridSpan w:val="3"/>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资质</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等级</w:t>
            </w:r>
          </w:p>
        </w:tc>
        <w:tc>
          <w:tcPr>
            <w:tcW w:w="2386" w:type="dxa"/>
            <w:gridSpan w:val="2"/>
            <w:vAlign w:val="center"/>
          </w:tcPr>
          <w:p>
            <w:pPr>
              <w:spacing w:line="360" w:lineRule="exact"/>
              <w:jc w:val="center"/>
              <w:rPr>
                <w:rFonts w:hint="eastAsia"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文物保护工程</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施工</w:t>
            </w:r>
            <w:r>
              <w:rPr>
                <w:rFonts w:hint="eastAsia" w:asciiTheme="minorEastAsia" w:hAnsiTheme="minorEastAsia" w:eastAsiaTheme="minorEastAsia" w:cstheme="minorEastAsia"/>
                <w:sz w:val="28"/>
                <w:szCs w:val="30"/>
                <w:lang w:eastAsia="zh-CN"/>
              </w:rPr>
              <w:t>二</w:t>
            </w:r>
            <w:r>
              <w:rPr>
                <w:rFonts w:hint="eastAsia" w:asciiTheme="minorEastAsia" w:hAnsiTheme="minorEastAsia" w:eastAsiaTheme="minorEastAsia" w:cstheme="minorEastAsia"/>
                <w:sz w:val="28"/>
                <w:szCs w:val="3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813" w:type="dxa"/>
            <w:gridSpan w:val="3"/>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法定代表人</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(签名)</w:t>
            </w:r>
          </w:p>
        </w:tc>
        <w:tc>
          <w:tcPr>
            <w:tcW w:w="2934"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李亚华</w:t>
            </w:r>
          </w:p>
        </w:tc>
        <w:tc>
          <w:tcPr>
            <w:tcW w:w="1045" w:type="dxa"/>
            <w:gridSpan w:val="3"/>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联系</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电话</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宋体" w:hAnsi="宋体" w:cs="宋体"/>
                <w:sz w:val="28"/>
                <w:szCs w:val="30"/>
              </w:rPr>
              <w:t>13806089877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1041" w:type="dxa"/>
            <w:vMerge w:val="restart"/>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地址及</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邮编</w:t>
            </w:r>
          </w:p>
        </w:tc>
        <w:tc>
          <w:tcPr>
            <w:tcW w:w="6540" w:type="dxa"/>
            <w:gridSpan w:val="11"/>
            <w:vAlign w:val="center"/>
          </w:tcPr>
          <w:p>
            <w:pPr>
              <w:spacing w:line="360" w:lineRule="exact"/>
              <w:jc w:val="center"/>
              <w:rPr>
                <w:rFonts w:asciiTheme="minorEastAsia" w:hAnsiTheme="minorEastAsia" w:eastAsiaTheme="minorEastAsia" w:cstheme="minorEastAsia"/>
                <w:sz w:val="28"/>
                <w:szCs w:val="30"/>
              </w:rPr>
            </w:pPr>
            <w:r>
              <w:rPr>
                <w:rFonts w:hint="eastAsia" w:ascii="宋体" w:hAnsi="宋体" w:cs="宋体"/>
                <w:sz w:val="28"/>
                <w:szCs w:val="30"/>
              </w:rPr>
              <w:t>厦门市湖里区吕岭路南侧忠仑公园惠和石文化园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restart"/>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责任</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工程师</w:t>
            </w: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姓名</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pacing w:val="-8"/>
                <w:sz w:val="28"/>
                <w:szCs w:val="30"/>
              </w:rPr>
              <w:t>职称</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rPr>
            </w:pPr>
          </w:p>
        </w:tc>
        <w:tc>
          <w:tcPr>
            <w:tcW w:w="2637" w:type="dxa"/>
            <w:gridSpan w:val="5"/>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罗小红</w:t>
            </w:r>
          </w:p>
        </w:tc>
        <w:tc>
          <w:tcPr>
            <w:tcW w:w="1517" w:type="dxa"/>
            <w:gridSpan w:val="4"/>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助工</w:t>
            </w:r>
          </w:p>
        </w:tc>
        <w:tc>
          <w:tcPr>
            <w:tcW w:w="2386" w:type="dxa"/>
            <w:gridSpan w:val="2"/>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15060731193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30"/>
              </w:rPr>
            </w:pPr>
          </w:p>
        </w:tc>
        <w:tc>
          <w:tcPr>
            <w:tcW w:w="2637" w:type="dxa"/>
            <w:gridSpan w:val="5"/>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参加省级以上</w:t>
            </w:r>
          </w:p>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文物保护工程培训时间 </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培训主办</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单位</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培训证书</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30"/>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2015年2月至2015年7月</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福建省文物局</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宋体" w:hAnsi="宋体" w:cs="宋体"/>
                <w:sz w:val="24"/>
                <w:u w:val="single"/>
              </w:rPr>
              <w:t>35WWSG15-184号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30"/>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责任工程师</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证书编号</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从业范围</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所在单位缴纳的社保记录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0"/>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30"/>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1041" w:type="dxa"/>
            <w:vMerge w:val="restart"/>
            <w:vAlign w:val="center"/>
          </w:tcPr>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监</w:t>
            </w:r>
          </w:p>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理</w:t>
            </w:r>
          </w:p>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单</w:t>
            </w:r>
          </w:p>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32"/>
              </w:rPr>
              <w:t>位</w:t>
            </w:r>
          </w:p>
        </w:tc>
        <w:tc>
          <w:tcPr>
            <w:tcW w:w="1638" w:type="dxa"/>
            <w:gridSpan w:val="2"/>
            <w:vAlign w:val="center"/>
          </w:tcPr>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单位</w:t>
            </w:r>
            <w:r>
              <w:rPr>
                <w:rFonts w:hint="eastAsia" w:asciiTheme="minorEastAsia" w:hAnsiTheme="minorEastAsia" w:eastAsiaTheme="minorEastAsia" w:cstheme="minorEastAsia"/>
                <w:sz w:val="28"/>
                <w:szCs w:val="30"/>
              </w:rPr>
              <w:t>名称（公章）</w:t>
            </w:r>
          </w:p>
        </w:tc>
        <w:tc>
          <w:tcPr>
            <w:tcW w:w="2637" w:type="dxa"/>
            <w:gridSpan w:val="5"/>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河南省博古文化遗产保护规划设计院（普通合伙）</w:t>
            </w:r>
          </w:p>
        </w:tc>
        <w:tc>
          <w:tcPr>
            <w:tcW w:w="1517" w:type="dxa"/>
            <w:gridSpan w:val="4"/>
            <w:vAlign w:val="center"/>
          </w:tcPr>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统一信用</w:t>
            </w:r>
          </w:p>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代码</w:t>
            </w:r>
          </w:p>
        </w:tc>
        <w:tc>
          <w:tcPr>
            <w:tcW w:w="2386" w:type="dxa"/>
            <w:gridSpan w:val="2"/>
            <w:vAlign w:val="center"/>
          </w:tcPr>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914101000842282047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32"/>
              </w:rPr>
            </w:pPr>
          </w:p>
        </w:tc>
        <w:tc>
          <w:tcPr>
            <w:tcW w:w="1638" w:type="dxa"/>
            <w:gridSpan w:val="2"/>
            <w:vAlign w:val="center"/>
          </w:tcPr>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0"/>
              </w:rPr>
              <w:t>法定代表人（签名）</w:t>
            </w: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徐礼</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资质</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等级</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文物保护工程监理乙级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28"/>
              </w:rPr>
            </w:pPr>
          </w:p>
        </w:tc>
        <w:tc>
          <w:tcPr>
            <w:tcW w:w="1638" w:type="dxa"/>
            <w:gridSpan w:val="2"/>
            <w:vMerge w:val="restart"/>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责任</w:t>
            </w:r>
          </w:p>
          <w:p>
            <w:pPr>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30"/>
              </w:rPr>
              <w:t>监理师</w:t>
            </w: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姓名</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pacing w:val="-8"/>
                <w:sz w:val="28"/>
                <w:szCs w:val="30"/>
              </w:rPr>
              <w:t>职称</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28"/>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28"/>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林子健</w:t>
            </w:r>
          </w:p>
        </w:tc>
        <w:tc>
          <w:tcPr>
            <w:tcW w:w="1517" w:type="dxa"/>
            <w:gridSpan w:val="4"/>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30"/>
              </w:rPr>
              <w:t>工程师</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asciiTheme="minorEastAsia" w:hAnsiTheme="minorEastAsia" w:eastAsiaTheme="minorEastAsia" w:cstheme="minorEastAsia"/>
                <w:sz w:val="28"/>
                <w:szCs w:val="30"/>
              </w:rPr>
              <w:t>13774562791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28"/>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28"/>
              </w:rPr>
            </w:pPr>
          </w:p>
        </w:tc>
        <w:tc>
          <w:tcPr>
            <w:tcW w:w="2637" w:type="dxa"/>
            <w:gridSpan w:val="5"/>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参加省级以上</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4"/>
              </w:rPr>
              <w:t xml:space="preserve">文物保护工程培训时间 </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培训主办</w:t>
            </w:r>
          </w:p>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30"/>
              </w:rPr>
              <w:t>单位</w:t>
            </w: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培训证书</w:t>
            </w:r>
          </w:p>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3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28"/>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28"/>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2018.6.24至2018.6.29</w:t>
            </w:r>
          </w:p>
        </w:tc>
        <w:tc>
          <w:tcPr>
            <w:tcW w:w="1517"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河南省文物局</w:t>
            </w:r>
          </w:p>
          <w:p>
            <w:pPr>
              <w:spacing w:line="360" w:lineRule="exact"/>
              <w:jc w:val="center"/>
              <w:rPr>
                <w:rFonts w:asciiTheme="minorEastAsia" w:hAnsiTheme="minorEastAsia" w:eastAsiaTheme="minorEastAsia" w:cstheme="minorEastAsia"/>
                <w:sz w:val="28"/>
                <w:szCs w:val="30"/>
              </w:rPr>
            </w:pPr>
          </w:p>
        </w:tc>
        <w:tc>
          <w:tcPr>
            <w:tcW w:w="2386" w:type="dxa"/>
            <w:gridSpan w:val="2"/>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HNWB201806068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28"/>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28"/>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责任监理师</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证书编号</w:t>
            </w:r>
          </w:p>
        </w:tc>
        <w:tc>
          <w:tcPr>
            <w:tcW w:w="3903" w:type="dxa"/>
            <w:gridSpan w:val="6"/>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所在单位缴纳的</w:t>
            </w:r>
          </w:p>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社保记录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41" w:type="dxa"/>
            <w:vMerge w:val="continue"/>
            <w:vAlign w:val="center"/>
          </w:tcPr>
          <w:p>
            <w:pPr>
              <w:spacing w:line="360" w:lineRule="exact"/>
              <w:jc w:val="center"/>
              <w:rPr>
                <w:rFonts w:asciiTheme="minorEastAsia" w:hAnsiTheme="minorEastAsia" w:eastAsiaTheme="minorEastAsia" w:cstheme="minorEastAsia"/>
                <w:sz w:val="28"/>
                <w:szCs w:val="28"/>
              </w:rPr>
            </w:pPr>
          </w:p>
        </w:tc>
        <w:tc>
          <w:tcPr>
            <w:tcW w:w="1638" w:type="dxa"/>
            <w:gridSpan w:val="2"/>
            <w:vMerge w:val="continue"/>
            <w:vAlign w:val="center"/>
          </w:tcPr>
          <w:p>
            <w:pPr>
              <w:spacing w:line="360" w:lineRule="exact"/>
              <w:jc w:val="center"/>
              <w:rPr>
                <w:rFonts w:asciiTheme="minorEastAsia" w:hAnsiTheme="minorEastAsia" w:eastAsiaTheme="minorEastAsia" w:cstheme="minorEastAsia"/>
                <w:sz w:val="28"/>
                <w:szCs w:val="28"/>
              </w:rPr>
            </w:pPr>
          </w:p>
        </w:tc>
        <w:tc>
          <w:tcPr>
            <w:tcW w:w="2637" w:type="dxa"/>
            <w:gridSpan w:val="5"/>
            <w:vAlign w:val="center"/>
          </w:tcPr>
          <w:p>
            <w:pPr>
              <w:spacing w:line="360" w:lineRule="exact"/>
              <w:jc w:val="center"/>
              <w:rPr>
                <w:rFonts w:asciiTheme="minorEastAsia" w:hAnsiTheme="minorEastAsia" w:eastAsiaTheme="minorEastAsia" w:cstheme="minorEastAsia"/>
                <w:sz w:val="28"/>
                <w:szCs w:val="30"/>
              </w:rPr>
            </w:pPr>
          </w:p>
        </w:tc>
        <w:tc>
          <w:tcPr>
            <w:tcW w:w="3903" w:type="dxa"/>
            <w:gridSpan w:val="6"/>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2679" w:type="dxa"/>
            <w:gridSpan w:val="3"/>
            <w:vMerge w:val="restart"/>
            <w:vAlign w:val="center"/>
          </w:tcPr>
          <w:p>
            <w:pPr>
              <w:spacing w:line="360" w:lineRule="exact"/>
              <w:jc w:val="center"/>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28"/>
              </w:rPr>
              <w:t>工程招标情况</w:t>
            </w:r>
          </w:p>
        </w:tc>
        <w:tc>
          <w:tcPr>
            <w:tcW w:w="1850"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是否招标</w:t>
            </w:r>
          </w:p>
        </w:tc>
        <w:tc>
          <w:tcPr>
            <w:tcW w:w="4690" w:type="dxa"/>
            <w:gridSpan w:val="7"/>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招标代理机构名称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2679" w:type="dxa"/>
            <w:gridSpan w:val="3"/>
            <w:vMerge w:val="continue"/>
            <w:vAlign w:val="center"/>
          </w:tcPr>
          <w:p>
            <w:pPr>
              <w:spacing w:line="360" w:lineRule="exact"/>
              <w:jc w:val="center"/>
              <w:rPr>
                <w:rFonts w:asciiTheme="minorEastAsia" w:hAnsiTheme="minorEastAsia" w:eastAsiaTheme="minorEastAsia" w:cstheme="minorEastAsia"/>
                <w:sz w:val="28"/>
                <w:szCs w:val="32"/>
              </w:rPr>
            </w:pPr>
          </w:p>
        </w:tc>
        <w:tc>
          <w:tcPr>
            <w:tcW w:w="1850" w:type="dxa"/>
            <w:gridSpan w:val="4"/>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是</w:t>
            </w:r>
          </w:p>
        </w:tc>
        <w:tc>
          <w:tcPr>
            <w:tcW w:w="4690" w:type="dxa"/>
            <w:gridSpan w:val="7"/>
            <w:vAlign w:val="center"/>
          </w:tcPr>
          <w:p>
            <w:pPr>
              <w:spacing w:line="360" w:lineRule="exact"/>
              <w:ind w:firstLine="420" w:firstLineChars="150"/>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福建恒顺工程咨询有限公司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529" w:type="dxa"/>
            <w:gridSpan w:val="7"/>
            <w:vAlign w:val="center"/>
          </w:tcPr>
          <w:p>
            <w:pPr>
              <w:spacing w:line="360" w:lineRule="exact"/>
              <w:jc w:val="center"/>
              <w:rPr>
                <w:rFonts w:asciiTheme="minorEastAsia" w:hAnsiTheme="minorEastAsia" w:eastAsiaTheme="minorEastAsia" w:cstheme="minorEastAsia"/>
                <w:spacing w:val="36"/>
                <w:sz w:val="28"/>
                <w:szCs w:val="32"/>
              </w:rPr>
            </w:pPr>
            <w:r>
              <w:rPr>
                <w:rFonts w:hint="eastAsia" w:asciiTheme="minorEastAsia" w:hAnsiTheme="minorEastAsia" w:eastAsiaTheme="minorEastAsia" w:cstheme="minorEastAsia"/>
                <w:sz w:val="28"/>
                <w:szCs w:val="30"/>
              </w:rPr>
              <w:t>合同开工时间</w:t>
            </w:r>
          </w:p>
        </w:tc>
        <w:tc>
          <w:tcPr>
            <w:tcW w:w="4690" w:type="dxa"/>
            <w:gridSpan w:val="7"/>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合同竣工时间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529" w:type="dxa"/>
            <w:gridSpan w:val="7"/>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2021.8.15</w:t>
            </w:r>
          </w:p>
        </w:tc>
        <w:tc>
          <w:tcPr>
            <w:tcW w:w="4690" w:type="dxa"/>
            <w:gridSpan w:val="7"/>
            <w:vAlign w:val="center"/>
          </w:tcPr>
          <w:p>
            <w:pPr>
              <w:spacing w:line="360" w:lineRule="exact"/>
              <w:jc w:val="center"/>
              <w:rPr>
                <w:rFonts w:asciiTheme="minorEastAsia" w:hAnsiTheme="minorEastAsia" w:eastAsiaTheme="minorEastAsia" w:cstheme="minorEastAsia"/>
                <w:sz w:val="28"/>
                <w:szCs w:val="30"/>
              </w:rPr>
            </w:pPr>
            <w:r>
              <w:rPr>
                <w:rFonts w:hint="eastAsia" w:asciiTheme="minorEastAsia" w:hAnsiTheme="minorEastAsia" w:eastAsiaTheme="minorEastAsia" w:cstheme="minorEastAsia"/>
                <w:sz w:val="28"/>
                <w:szCs w:val="30"/>
              </w:rPr>
              <w:t>2022.6.14</w:t>
            </w:r>
          </w:p>
        </w:tc>
      </w:tr>
    </w:tbl>
    <w:p>
      <w:pPr>
        <w:rPr>
          <w:rFonts w:hint="eastAsia" w:asciiTheme="minorHAnsi" w:hAnsiTheme="minorHAnsi" w:eastAsiaTheme="minorEastAsia" w:cstheme="minorBidi"/>
          <w:szCs w:val="22"/>
        </w:rPr>
      </w:pPr>
      <w:r>
        <w:rPr>
          <w:rFonts w:hint="eastAsia" w:asciiTheme="minorHAnsi" w:hAnsiTheme="minorHAnsi" w:eastAsiaTheme="minorEastAsia" w:cstheme="minorBidi"/>
          <w:szCs w:val="22"/>
        </w:rPr>
        <w:t>公示时间：2021年8月25--31日</w:t>
      </w:r>
    </w:p>
    <w:p>
      <w:pPr>
        <w:rPr>
          <w:rFonts w:hint="eastAsia" w:asciiTheme="minorHAnsi" w:hAnsiTheme="minorHAnsi" w:eastAsiaTheme="minorEastAsia" w:cstheme="minorBidi"/>
          <w:szCs w:val="22"/>
        </w:rPr>
      </w:pPr>
      <w:r>
        <w:rPr>
          <w:rFonts w:hint="eastAsia" w:asciiTheme="minorHAnsi" w:hAnsiTheme="minorHAnsi" w:eastAsiaTheme="minorEastAsia" w:cstheme="minorBidi"/>
          <w:szCs w:val="22"/>
        </w:rPr>
        <w:t>联系电话：0591-87604623</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联系地址：福州市鼓楼区东水路76号文旅大厦6楼省文物局</w:t>
      </w:r>
    </w:p>
    <w:sectPr>
      <w:pgSz w:w="11906" w:h="16838"/>
      <w:pgMar w:top="1418" w:right="1797" w:bottom="99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B0"/>
    <w:rsid w:val="0030177A"/>
    <w:rsid w:val="0031595B"/>
    <w:rsid w:val="00365D63"/>
    <w:rsid w:val="003834CA"/>
    <w:rsid w:val="003D52E8"/>
    <w:rsid w:val="003E16E5"/>
    <w:rsid w:val="004C5527"/>
    <w:rsid w:val="004F5D20"/>
    <w:rsid w:val="005F7893"/>
    <w:rsid w:val="00666012"/>
    <w:rsid w:val="006973E0"/>
    <w:rsid w:val="0072072C"/>
    <w:rsid w:val="007F3486"/>
    <w:rsid w:val="0084580A"/>
    <w:rsid w:val="008F14B0"/>
    <w:rsid w:val="00927649"/>
    <w:rsid w:val="009E0C71"/>
    <w:rsid w:val="00AB7A2C"/>
    <w:rsid w:val="00B81676"/>
    <w:rsid w:val="00B81CE7"/>
    <w:rsid w:val="00B90B71"/>
    <w:rsid w:val="00C61C43"/>
    <w:rsid w:val="00D731C3"/>
    <w:rsid w:val="00E674F4"/>
    <w:rsid w:val="00E679DE"/>
    <w:rsid w:val="1F0343B9"/>
    <w:rsid w:val="5DFC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1651</Characters>
  <Lines>13</Lines>
  <Paragraphs>3</Paragraphs>
  <TotalTime>15</TotalTime>
  <ScaleCrop>false</ScaleCrop>
  <LinksUpToDate>false</LinksUpToDate>
  <CharactersWithSpaces>1937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2021-08-06T03:32:00Z</dcterms:created>
  <dc:creator>Administrator</dc:creator>
  <cp:lastModifiedBy>晶晶</cp:lastModifiedBy>
  <dcterms:modified xsi:type="dcterms:W3CDTF">2021-08-25T09:36:15Z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C6A495A35FAB4583B3808A839987CA8F</vt:lpwstr>
  </property>
</Properties>
</file>